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86C" w:rsidRDefault="00D41192" w:rsidP="00BA1178">
      <w:pPr>
        <w:spacing w:before="60" w:after="60"/>
        <w:ind w:firstLine="567"/>
        <w:rPr>
          <w:lang w:val="en-US"/>
        </w:rPr>
      </w:pPr>
      <w:r>
        <w:rPr>
          <w:lang w:val="en-US"/>
        </w:rPr>
        <w:t xml:space="preserve">3. </w:t>
      </w:r>
      <w:r w:rsidR="00722A96">
        <w:rPr>
          <w:lang w:val="en-US"/>
        </w:rPr>
        <w:t>Đánh giá việc cử cán bộ, giảng viên dự tuyển sau đại học tại nước ngoài bằng ngân sách nhà nước và tiếp nhận cán bộ, giảng viên tốt nghiệp trở về trường công tác</w:t>
      </w:r>
    </w:p>
    <w:p w:rsidR="00D41192" w:rsidRDefault="00D41192" w:rsidP="00BA1178">
      <w:pPr>
        <w:spacing w:before="60" w:after="60"/>
        <w:ind w:firstLine="567"/>
        <w:rPr>
          <w:lang w:val="en-US"/>
        </w:rPr>
      </w:pPr>
      <w:r>
        <w:rPr>
          <w:lang w:val="en-US"/>
        </w:rPr>
        <w:t xml:space="preserve">a. </w:t>
      </w:r>
      <w:r w:rsidR="004C667A">
        <w:rPr>
          <w:lang w:val="en-US"/>
        </w:rPr>
        <w:t>Nhà trường chưa lập kế hoạch đào tạo, bồi dưỡng cán bộ, giảng viên để tạo nguồn tham gia dự tuyển học bổng sau đại học tại nước ngoài bằng ngân sách nhà nước theo Đề án 599 và Đề án 911. Nhà trường triển khai thực hiện theo kế hoạch chung của Bộ Giáo dục – Đào tạo, Sở Giáo dục và Đào tạo Thành phố Hồ Chí Minh, tạo điều kiện để cán bộ, giảng viên tự bồi dưỡng nâng cao trình độ chuyên môn, khi trúng tuyể</w:t>
      </w:r>
      <w:r w:rsidR="006C6E85">
        <w:rPr>
          <w:lang w:val="en-US"/>
        </w:rPr>
        <w:t>n, trường tiến hành các thủ tục cử cán bộ, giảng viên tham gia khóa đào tạo, bồi dưỡng theo Đề án</w:t>
      </w:r>
      <w:r w:rsidR="004C667A">
        <w:rPr>
          <w:lang w:val="en-US"/>
        </w:rPr>
        <w:t>.</w:t>
      </w:r>
    </w:p>
    <w:p w:rsidR="006C6E85" w:rsidRDefault="006C6E85" w:rsidP="00BA1178">
      <w:pPr>
        <w:spacing w:before="60" w:after="60"/>
        <w:ind w:firstLine="567"/>
        <w:rPr>
          <w:lang w:val="en-US"/>
        </w:rPr>
      </w:pPr>
      <w:r>
        <w:rPr>
          <w:lang w:val="en-US"/>
        </w:rPr>
        <w:t>b. Nhà trường triển khai</w:t>
      </w:r>
      <w:r w:rsidR="007A7A81">
        <w:rPr>
          <w:lang w:val="en-US"/>
        </w:rPr>
        <w:t>, hướng dẫn</w:t>
      </w:r>
      <w:r>
        <w:rPr>
          <w:lang w:val="en-US"/>
        </w:rPr>
        <w:t xml:space="preserve"> đến toàn thể cán bộ, giảng viên, nhân viên Thông báo tuyển sinh các chương trì</w:t>
      </w:r>
      <w:bookmarkStart w:id="0" w:name="_GoBack"/>
      <w:bookmarkEnd w:id="0"/>
      <w:r>
        <w:rPr>
          <w:lang w:val="en-US"/>
        </w:rPr>
        <w:t xml:space="preserve">nh học bổng sau đại học tại nước ngoài </w:t>
      </w:r>
      <w:r w:rsidR="007A7A81">
        <w:rPr>
          <w:lang w:val="en-US"/>
        </w:rPr>
        <w:t>và hướng dẫn, tạo điều kiện thuận lợi cho cán bộ, giảng viên, nhân viên có nhu cầu tham gia dự tuyển các thủ tục hồ sơ liên quan theo quy định.</w:t>
      </w:r>
    </w:p>
    <w:p w:rsidR="007A7A81" w:rsidRDefault="007A7A81" w:rsidP="00BA1178">
      <w:pPr>
        <w:spacing w:before="60" w:after="60"/>
        <w:ind w:firstLine="567"/>
        <w:rPr>
          <w:lang w:val="en-US"/>
        </w:rPr>
      </w:pPr>
      <w:r>
        <w:rPr>
          <w:lang w:val="en-US"/>
        </w:rPr>
        <w:t xml:space="preserve">c. </w:t>
      </w:r>
      <w:r w:rsidR="00C23988">
        <w:rPr>
          <w:lang w:val="en-US"/>
        </w:rPr>
        <w:t>Hàng năm, nhà trường thành lập Hội đồng xét cử công chức, viên chức đi học sau đại học</w:t>
      </w:r>
      <w:r w:rsidR="006A6FB7">
        <w:rPr>
          <w:lang w:val="en-US"/>
        </w:rPr>
        <w:t xml:space="preserve"> để xét duyệt, đề cử cán bộ, giảng viên, nhân viên tham gia các khóa đào tạo Cao học, Nghiên cứu sinh trong và ngoài nước theo diện ngân sách hoặc tự túc kinh phí.</w:t>
      </w:r>
    </w:p>
    <w:p w:rsidR="006A6FB7" w:rsidRDefault="006A6FB7" w:rsidP="00BA1178">
      <w:pPr>
        <w:spacing w:before="60" w:after="60"/>
        <w:ind w:firstLine="567"/>
        <w:rPr>
          <w:lang w:val="en-US"/>
        </w:rPr>
      </w:pPr>
      <w:r>
        <w:rPr>
          <w:lang w:val="en-US"/>
        </w:rPr>
        <w:t xml:space="preserve">d. </w:t>
      </w:r>
      <w:r w:rsidR="004A2B86">
        <w:rPr>
          <w:lang w:val="en-US"/>
        </w:rPr>
        <w:t>Thực hiện các thủ tục, hồ sơ liên quan việc cử cán bộ, giảng viên, nhân viên tham gia dự tuyển sau đại học các chương trình học bồng theo đúng quy định hiện hành.</w:t>
      </w:r>
    </w:p>
    <w:p w:rsidR="004A2B86" w:rsidRDefault="004A2B86" w:rsidP="00BA1178">
      <w:pPr>
        <w:spacing w:before="60" w:after="60"/>
        <w:ind w:firstLine="567"/>
        <w:rPr>
          <w:lang w:val="en-US"/>
        </w:rPr>
      </w:pPr>
      <w:r>
        <w:rPr>
          <w:lang w:val="en-US"/>
        </w:rPr>
        <w:t xml:space="preserve">e. </w:t>
      </w:r>
      <w:r w:rsidR="00E470FF">
        <w:rPr>
          <w:lang w:val="en-US"/>
        </w:rPr>
        <w:t>Nhà trường thực hiện đúng các quy định hiện hành về việc tiếp nhận cán bộ, giảng viên, nhân viên được cử đi đào tạo về trường công tác và thực hiện đầy đủ các báo cáo liên quan theo quy định.</w:t>
      </w:r>
    </w:p>
    <w:p w:rsidR="00F17596" w:rsidRDefault="00F17596" w:rsidP="00BA1178">
      <w:pPr>
        <w:spacing w:before="60" w:after="60"/>
        <w:ind w:firstLine="567"/>
        <w:rPr>
          <w:b/>
          <w:lang w:val="en-US"/>
        </w:rPr>
      </w:pPr>
      <w:r w:rsidRPr="00F17596">
        <w:rPr>
          <w:b/>
          <w:lang w:val="en-US"/>
        </w:rPr>
        <w:t>XI. Công tác pháp chế</w:t>
      </w:r>
    </w:p>
    <w:p w:rsidR="00C143A8" w:rsidRPr="00C143A8" w:rsidRDefault="00F17596" w:rsidP="00BA1178">
      <w:pPr>
        <w:pStyle w:val="ListParagraph"/>
        <w:numPr>
          <w:ilvl w:val="0"/>
          <w:numId w:val="1"/>
        </w:numPr>
        <w:tabs>
          <w:tab w:val="left" w:pos="993"/>
        </w:tabs>
        <w:spacing w:before="60" w:after="60"/>
        <w:ind w:left="0" w:firstLine="567"/>
        <w:rPr>
          <w:rFonts w:eastAsia="Times New Roman" w:cs="Times New Roman"/>
          <w:sz w:val="28"/>
          <w:szCs w:val="28"/>
          <w:lang w:val="es-BO"/>
        </w:rPr>
      </w:pPr>
      <w:r w:rsidRPr="00F17596">
        <w:rPr>
          <w:lang w:val="en-US"/>
        </w:rPr>
        <w:t xml:space="preserve">Nhà </w:t>
      </w:r>
      <w:r w:rsidRPr="00C143A8">
        <w:rPr>
          <w:rFonts w:eastAsia="Times New Roman" w:cs="Times New Roman"/>
          <w:sz w:val="28"/>
          <w:szCs w:val="28"/>
          <w:lang w:val="es-BO"/>
        </w:rPr>
        <w:t>trường</w:t>
      </w:r>
      <w:r w:rsidRPr="00F17596">
        <w:rPr>
          <w:lang w:val="en-US"/>
        </w:rPr>
        <w:t xml:space="preserve"> </w:t>
      </w:r>
      <w:r w:rsidR="00C143A8" w:rsidRPr="00C143A8">
        <w:rPr>
          <w:rFonts w:eastAsia="Times New Roman" w:cs="Times New Roman"/>
          <w:sz w:val="28"/>
          <w:szCs w:val="28"/>
          <w:lang w:val="es-BO"/>
        </w:rPr>
        <w:t>đã phân công cán bộ có điều kiện về phẩm chất và chuyên môn, phụ trách công tác pháp chế của nhà trường.</w:t>
      </w:r>
    </w:p>
    <w:p w:rsidR="00C143A8" w:rsidRDefault="00C143A8" w:rsidP="00BA1178">
      <w:pPr>
        <w:spacing w:before="60" w:after="60" w:line="240" w:lineRule="auto"/>
        <w:ind w:firstLine="567"/>
        <w:rPr>
          <w:rFonts w:eastAsia="Times New Roman" w:cs="Times New Roman"/>
          <w:sz w:val="28"/>
          <w:szCs w:val="28"/>
          <w:lang w:val="es-BO"/>
        </w:rPr>
      </w:pPr>
      <w:r w:rsidRPr="00C143A8">
        <w:rPr>
          <w:rFonts w:eastAsia="Times New Roman" w:cs="Times New Roman"/>
          <w:sz w:val="28"/>
          <w:szCs w:val="28"/>
          <w:lang w:val="es-BO"/>
        </w:rPr>
        <w:t>Nhà trường tạo điều kiện để cán bộ phụ trách công tác pháp chế tham gia đầy đủ các buổi tập huấn, bồi dưỡng công tác pháp chế do Bộ Giáo dục và Đào tạo; Sở Giáo dục và Đào tạo, các đơn vị có thẩm quyền tổ chức.</w:t>
      </w:r>
    </w:p>
    <w:p w:rsidR="00C143A8" w:rsidRPr="00C143A8" w:rsidRDefault="00C143A8" w:rsidP="00BA1178">
      <w:pPr>
        <w:pStyle w:val="ListParagraph"/>
        <w:numPr>
          <w:ilvl w:val="0"/>
          <w:numId w:val="1"/>
        </w:numPr>
        <w:tabs>
          <w:tab w:val="left" w:pos="993"/>
        </w:tabs>
        <w:spacing w:before="60" w:after="60"/>
        <w:ind w:left="0" w:firstLine="567"/>
        <w:rPr>
          <w:rFonts w:eastAsia="Times New Roman" w:cs="Times New Roman"/>
          <w:sz w:val="28"/>
          <w:szCs w:val="28"/>
          <w:lang w:val="es-BO"/>
        </w:rPr>
      </w:pPr>
      <w:r w:rsidRPr="00EC5E7F">
        <w:rPr>
          <w:sz w:val="28"/>
          <w:szCs w:val="28"/>
          <w:lang w:val="es-BO"/>
        </w:rPr>
        <w:t>Cán bộ làm công tác pháp chế của Nhà trường tham mưu các Hội đồng của trường, Hiệu trưởng về những vấn đề pháp lý liên quan đến hoạt động của trường, bảo đảm cho nhà trường hoạt động tuân theo pháp luật và thực hiện nguyên tắc pháp chế; bảo vệ quyền và lợi ích hợp pháp của trường, của cán bộ, giáo viên, giảng viên, nhân viên và học sinh, sinh viên trong trường.</w:t>
      </w:r>
    </w:p>
    <w:p w:rsidR="00C143A8" w:rsidRPr="00EC5E7F" w:rsidRDefault="00C143A8" w:rsidP="00BA1178">
      <w:pPr>
        <w:spacing w:before="60" w:after="60"/>
        <w:ind w:firstLine="567"/>
        <w:rPr>
          <w:sz w:val="28"/>
          <w:szCs w:val="28"/>
          <w:lang w:val="es-BO"/>
        </w:rPr>
      </w:pPr>
      <w:r w:rsidRPr="00EC5E7F">
        <w:rPr>
          <w:sz w:val="28"/>
          <w:szCs w:val="28"/>
          <w:lang w:val="es-BO"/>
        </w:rPr>
        <w:t xml:space="preserve">Văn bản hành chính của nhà trường và các đơn vị trực thuộc trường được rà soát, kiểm tra kịp thời trước khi ban hành để đảm bảo đúng thể thức, nội dung phù hợp với quy định hiện hành; Văn bản hành chính được ban hành có sự sắp </w:t>
      </w:r>
      <w:r w:rsidRPr="00EC5E7F">
        <w:rPr>
          <w:sz w:val="28"/>
          <w:szCs w:val="28"/>
          <w:lang w:val="es-BO"/>
        </w:rPr>
        <w:lastRenderedPageBreak/>
        <w:t>xếp một cách hệ thống, khoa học đảm bảo thuận lợi cho việc theo dõi, tra cứu, kiểm tra, lưu trữ;</w:t>
      </w:r>
    </w:p>
    <w:p w:rsidR="00756E43" w:rsidRPr="00756E43" w:rsidRDefault="00756E43" w:rsidP="00BA1178">
      <w:pPr>
        <w:spacing w:before="60" w:after="60" w:line="240" w:lineRule="auto"/>
        <w:ind w:firstLine="600"/>
        <w:rPr>
          <w:rFonts w:eastAsia="Times New Roman" w:cs="Times New Roman"/>
          <w:sz w:val="28"/>
          <w:szCs w:val="28"/>
          <w:lang w:val="es-BO"/>
        </w:rPr>
      </w:pPr>
      <w:r w:rsidRPr="00756E43">
        <w:rPr>
          <w:rFonts w:eastAsia="Times New Roman" w:cs="Times New Roman"/>
          <w:sz w:val="28"/>
          <w:szCs w:val="28"/>
          <w:lang w:val="es-BO"/>
        </w:rPr>
        <w:t>Nhà trường thường xuyên tổ chức tham khảo ý kiến rộng rãi đối với văn bản do các đơn vị của trường soạn thảo trước khi trình Hội đồng trường, Hiệu trưởng, Ban giám hiệu nhà trường</w:t>
      </w:r>
      <w:r>
        <w:rPr>
          <w:rFonts w:eastAsia="Times New Roman" w:cs="Times New Roman"/>
          <w:sz w:val="28"/>
          <w:szCs w:val="28"/>
          <w:lang w:val="es-BO"/>
        </w:rPr>
        <w:t xml:space="preserve"> phê duyệt theo đúng thẩm quyền.</w:t>
      </w:r>
    </w:p>
    <w:p w:rsidR="00756E43" w:rsidRDefault="00756E43" w:rsidP="00BA1178">
      <w:pPr>
        <w:spacing w:before="60" w:after="60"/>
        <w:ind w:firstLine="567"/>
        <w:rPr>
          <w:sz w:val="28"/>
          <w:szCs w:val="28"/>
          <w:lang w:val="es-BO"/>
        </w:rPr>
      </w:pPr>
      <w:r w:rsidRPr="00756E43">
        <w:rPr>
          <w:rFonts w:eastAsia="Times New Roman" w:cs="Times New Roman"/>
          <w:sz w:val="28"/>
          <w:szCs w:val="28"/>
          <w:lang w:val="es-BO"/>
        </w:rPr>
        <w:t>Văn bản nhà trường được ban hành đảm bảo đúng thể thức, quy chế pháp lý, nội dung phù hợp với quy định hiện hành</w:t>
      </w:r>
      <w:r>
        <w:rPr>
          <w:rFonts w:eastAsia="Times New Roman" w:cs="Times New Roman"/>
          <w:sz w:val="28"/>
          <w:szCs w:val="28"/>
          <w:lang w:val="es-BO"/>
        </w:rPr>
        <w:t>.</w:t>
      </w:r>
    </w:p>
    <w:p w:rsidR="00756E43" w:rsidRPr="00EC5E7F" w:rsidRDefault="00756E43" w:rsidP="00BA1178">
      <w:pPr>
        <w:pStyle w:val="ListParagraph"/>
        <w:numPr>
          <w:ilvl w:val="0"/>
          <w:numId w:val="1"/>
        </w:numPr>
        <w:tabs>
          <w:tab w:val="left" w:pos="993"/>
        </w:tabs>
        <w:spacing w:before="60" w:after="60"/>
        <w:ind w:left="0" w:firstLine="567"/>
        <w:rPr>
          <w:sz w:val="28"/>
          <w:lang w:val="es-BO"/>
        </w:rPr>
      </w:pPr>
      <w:r w:rsidRPr="00EC5E7F">
        <w:rPr>
          <w:sz w:val="28"/>
          <w:lang w:val="es-BO"/>
        </w:rPr>
        <w:t xml:space="preserve">Nhà </w:t>
      </w:r>
      <w:r w:rsidRPr="00756E43">
        <w:rPr>
          <w:sz w:val="28"/>
          <w:szCs w:val="28"/>
          <w:lang w:val="es-BO"/>
        </w:rPr>
        <w:t>trường</w:t>
      </w:r>
      <w:r w:rsidRPr="00EC5E7F">
        <w:rPr>
          <w:sz w:val="28"/>
          <w:lang w:val="es-BO"/>
        </w:rPr>
        <w:t xml:space="preserve"> tổ chức thực hiện tuyên truyền, phổ biến, giáo dục pháp luật các văn bản pháp luật một cách thường xuyên, kịp thời, đầy đủ, đúng quy định, bằng nhiều hình thức đa dạng, phong phú như: đăng tải trên trang quản lý hành chính điện tử (Egov), website của trường, phổ biến trong các buổi sinh hoạt ngoại khóa, mời báo cáo viên tuyên truyền cho toàn thể cán bộ, giáo viên, nhân viên và học sinh, sinh viên trường;</w:t>
      </w:r>
    </w:p>
    <w:p w:rsidR="00756E43" w:rsidRDefault="00756E43" w:rsidP="00BA1178">
      <w:pPr>
        <w:spacing w:before="60" w:after="60" w:line="240" w:lineRule="auto"/>
        <w:ind w:firstLine="600"/>
        <w:rPr>
          <w:rFonts w:eastAsia="Times New Roman" w:cs="Times New Roman"/>
          <w:sz w:val="28"/>
          <w:szCs w:val="28"/>
          <w:lang w:val="es-BO"/>
        </w:rPr>
      </w:pPr>
      <w:r w:rsidRPr="00756E43">
        <w:rPr>
          <w:rFonts w:eastAsia="Times New Roman" w:cs="Times New Roman"/>
          <w:sz w:val="28"/>
          <w:szCs w:val="28"/>
          <w:lang w:val="es-BO"/>
        </w:rPr>
        <w:t>Thường</w:t>
      </w:r>
      <w:r w:rsidRPr="00EC5E7F">
        <w:rPr>
          <w:sz w:val="28"/>
          <w:lang w:val="es-BO"/>
        </w:rPr>
        <w:t xml:space="preserve"> xuyên rà soát, cập nhật tài liệu, sách, báo pháp luật, thiết bị phổ biến giáo dục pháp luật mới cho Tủ sách pháp luật của nhà trường và Sổ tay phổ biến, giáo dục pháp luật theo văn bản hướng dẫn của Bộ, Sở, Ban, Ngành và theo kế hoạch của nhà trườ</w:t>
      </w:r>
      <w:r>
        <w:rPr>
          <w:sz w:val="28"/>
          <w:lang w:val="es-BO"/>
        </w:rPr>
        <w:t>ng.</w:t>
      </w:r>
    </w:p>
    <w:p w:rsidR="00756E43" w:rsidRPr="00756E43" w:rsidRDefault="00756E43" w:rsidP="00BA1178">
      <w:pPr>
        <w:pStyle w:val="ListParagraph"/>
        <w:numPr>
          <w:ilvl w:val="0"/>
          <w:numId w:val="1"/>
        </w:numPr>
        <w:tabs>
          <w:tab w:val="left" w:pos="993"/>
        </w:tabs>
        <w:spacing w:before="60" w:after="60"/>
        <w:ind w:left="0" w:firstLine="567"/>
        <w:rPr>
          <w:rFonts w:eastAsia="Times New Roman" w:cs="Times New Roman"/>
          <w:sz w:val="28"/>
          <w:szCs w:val="28"/>
          <w:lang w:val="es-BO"/>
        </w:rPr>
      </w:pPr>
      <w:r w:rsidRPr="00756E43">
        <w:rPr>
          <w:rFonts w:eastAsia="Times New Roman" w:cs="Times New Roman"/>
          <w:sz w:val="28"/>
          <w:szCs w:val="28"/>
          <w:lang w:val="es-BO"/>
        </w:rPr>
        <w:t xml:space="preserve">Nhà trường </w:t>
      </w:r>
      <w:r w:rsidRPr="00756E43">
        <w:rPr>
          <w:sz w:val="28"/>
          <w:lang w:val="es-BO"/>
        </w:rPr>
        <w:t>triển</w:t>
      </w:r>
      <w:r w:rsidRPr="00756E43">
        <w:rPr>
          <w:rFonts w:eastAsia="Times New Roman" w:cs="Times New Roman"/>
          <w:sz w:val="28"/>
          <w:szCs w:val="28"/>
          <w:lang w:val="es-BO"/>
        </w:rPr>
        <w:t xml:space="preserve"> khai, tuyên truyền, phổ biến kịp thời các văn bản quy phạm pháp luật của Nhà nước, HĐND, UBND các cấp và các văn bản của Sở, Ban, Ngành về giáo dục và đào tạo;</w:t>
      </w:r>
    </w:p>
    <w:p w:rsidR="00756E43" w:rsidRPr="00756E43" w:rsidRDefault="00756E43" w:rsidP="00BA1178">
      <w:pPr>
        <w:spacing w:before="60" w:after="60" w:line="240" w:lineRule="auto"/>
        <w:ind w:firstLine="600"/>
        <w:rPr>
          <w:rFonts w:eastAsia="Times New Roman" w:cs="Times New Roman"/>
          <w:sz w:val="28"/>
          <w:szCs w:val="28"/>
          <w:lang w:val="es-BO"/>
        </w:rPr>
      </w:pPr>
      <w:r w:rsidRPr="00756E43">
        <w:rPr>
          <w:rFonts w:eastAsia="Times New Roman" w:cs="Times New Roman"/>
          <w:sz w:val="28"/>
          <w:szCs w:val="28"/>
          <w:lang w:val="es-BO"/>
        </w:rPr>
        <w:t>Thực hiện tốt việc góp ý cho dự thảo văn bản quy phạm pháp luật do các cơ quan Nhà nước gửi để góp ý; tham gia ý kiến trong công tác rà soát văn bản quy phạm pháp luật; kiến nghị với cơ quan Nhà nước có thẩm quyền trong việc sửa đổi, bổ sung văn bản quy phạm pháp luật;</w:t>
      </w:r>
    </w:p>
    <w:p w:rsidR="00C143A8" w:rsidRDefault="00756E43" w:rsidP="00BA1178">
      <w:pPr>
        <w:spacing w:before="60" w:after="60" w:line="240" w:lineRule="auto"/>
        <w:ind w:firstLine="567"/>
        <w:rPr>
          <w:rFonts w:eastAsia="Times New Roman" w:cs="Times New Roman"/>
          <w:sz w:val="28"/>
          <w:szCs w:val="28"/>
          <w:lang w:val="es-BO"/>
        </w:rPr>
      </w:pPr>
      <w:r w:rsidRPr="00756E43">
        <w:rPr>
          <w:rFonts w:eastAsia="Times New Roman" w:cs="Times New Roman"/>
          <w:sz w:val="28"/>
          <w:szCs w:val="28"/>
          <w:lang w:val="es-BO"/>
        </w:rPr>
        <w:t>Thường xuyên kiểm tra việc thực hiện pháp luật, nội quy, quy chế và giải quyết kịp thời, đúng luật đối với các hành vi vi phạm pháp luật, vi phạm điều lệ, quy chế. Nhà trường có kế hoạch kiểm tra việc thực hiện pháp luật, nội quy, quy chế và giải quyết kịp thời, đúng quy định đối với các hành vi vi phạm pháp luật, vi phạm điều lệ, quy chế, kiến nghị kịp thời những biện pháp xử lý vi phạm.</w:t>
      </w:r>
    </w:p>
    <w:p w:rsidR="00756E43" w:rsidRPr="00756E43" w:rsidRDefault="00756E43" w:rsidP="00BA1178">
      <w:pPr>
        <w:pStyle w:val="ListParagraph"/>
        <w:numPr>
          <w:ilvl w:val="0"/>
          <w:numId w:val="1"/>
        </w:numPr>
        <w:tabs>
          <w:tab w:val="left" w:pos="993"/>
        </w:tabs>
        <w:spacing w:before="60" w:after="60"/>
        <w:ind w:left="0" w:firstLine="567"/>
        <w:rPr>
          <w:rFonts w:eastAsia="Times New Roman" w:cs="Times New Roman"/>
          <w:sz w:val="28"/>
          <w:szCs w:val="28"/>
          <w:lang w:val="es-BO"/>
        </w:rPr>
      </w:pPr>
      <w:r w:rsidRPr="00EC5E7F">
        <w:rPr>
          <w:sz w:val="28"/>
          <w:lang w:val="es-BO"/>
        </w:rPr>
        <w:t xml:space="preserve">Thực </w:t>
      </w:r>
      <w:r w:rsidRPr="00756E43">
        <w:rPr>
          <w:rFonts w:eastAsia="Times New Roman" w:cs="Times New Roman"/>
          <w:sz w:val="28"/>
          <w:szCs w:val="28"/>
          <w:lang w:val="es-BO"/>
        </w:rPr>
        <w:t>hiện</w:t>
      </w:r>
      <w:r w:rsidRPr="00EC5E7F">
        <w:rPr>
          <w:sz w:val="28"/>
          <w:lang w:val="es-BO"/>
        </w:rPr>
        <w:t xml:space="preserve"> theo chỉ đạo của Sở Giáo dục và Đào tạo, nhà trường xây dựng Kế hoạch về công tác phổ biến, giáo dục pháp luật của trường</w:t>
      </w:r>
      <w:r>
        <w:rPr>
          <w:sz w:val="28"/>
          <w:lang w:val="es-BO"/>
        </w:rPr>
        <w:t xml:space="preserve"> theo từng</w:t>
      </w:r>
      <w:r w:rsidRPr="00EC5E7F">
        <w:rPr>
          <w:sz w:val="28"/>
          <w:lang w:val="es-BO"/>
        </w:rPr>
        <w:t xml:space="preserve"> năm học và triển khai kịp thời các văn bản quy phạm pháp luật đến toàn thể cán bộ, giáo viên,</w:t>
      </w:r>
      <w:r w:rsidRPr="00EC5E7F">
        <w:rPr>
          <w:b/>
          <w:sz w:val="28"/>
          <w:szCs w:val="28"/>
          <w:lang w:val="es-BO"/>
        </w:rPr>
        <w:t xml:space="preserve"> </w:t>
      </w:r>
      <w:r w:rsidRPr="00EC5E7F">
        <w:rPr>
          <w:sz w:val="28"/>
          <w:szCs w:val="28"/>
          <w:lang w:val="es-BO"/>
        </w:rPr>
        <w:t>giảng viên</w:t>
      </w:r>
      <w:r w:rsidRPr="00EC5E7F">
        <w:rPr>
          <w:sz w:val="28"/>
          <w:lang w:val="es-BO"/>
        </w:rPr>
        <w:t>, nhân viên và học sinh sinh viên trường</w:t>
      </w:r>
      <w:r>
        <w:rPr>
          <w:sz w:val="28"/>
          <w:lang w:val="es-BO"/>
        </w:rPr>
        <w:t>.</w:t>
      </w:r>
    </w:p>
    <w:p w:rsidR="00756E43" w:rsidRDefault="00756E43" w:rsidP="00BA1178">
      <w:pPr>
        <w:spacing w:before="60" w:after="60" w:line="240" w:lineRule="auto"/>
        <w:ind w:firstLine="567"/>
        <w:rPr>
          <w:rFonts w:eastAsia="Times New Roman" w:cs="Times New Roman"/>
          <w:sz w:val="28"/>
          <w:szCs w:val="28"/>
          <w:lang w:val="es-BO"/>
        </w:rPr>
      </w:pPr>
      <w:r w:rsidRPr="00EC5E7F">
        <w:rPr>
          <w:sz w:val="28"/>
          <w:szCs w:val="28"/>
          <w:lang w:val="es-BO"/>
        </w:rPr>
        <w:t xml:space="preserve">Thực hiện đầy đủ </w:t>
      </w:r>
      <w:r w:rsidRPr="00756E43">
        <w:rPr>
          <w:rFonts w:eastAsia="Times New Roman" w:cs="Times New Roman"/>
          <w:sz w:val="28"/>
          <w:szCs w:val="28"/>
          <w:lang w:val="es-BO"/>
        </w:rPr>
        <w:t>các</w:t>
      </w:r>
      <w:r w:rsidRPr="00EC5E7F">
        <w:rPr>
          <w:sz w:val="28"/>
          <w:szCs w:val="28"/>
          <w:lang w:val="es-BO"/>
        </w:rPr>
        <w:t xml:space="preserve"> báo cáo đúng nội dung, đúng thời hạn theo quy định và yêu cầu của Bộ, Sở, Ban, Ngành</w:t>
      </w:r>
      <w:r>
        <w:rPr>
          <w:sz w:val="28"/>
          <w:szCs w:val="28"/>
          <w:lang w:val="es-BO"/>
        </w:rPr>
        <w:t>.</w:t>
      </w:r>
    </w:p>
    <w:p w:rsidR="00756E43" w:rsidRPr="00C143A8" w:rsidRDefault="00756E43" w:rsidP="00BA1178">
      <w:pPr>
        <w:spacing w:before="60" w:after="60" w:line="240" w:lineRule="auto"/>
        <w:ind w:firstLine="567"/>
        <w:rPr>
          <w:rFonts w:eastAsia="Times New Roman" w:cs="Times New Roman"/>
          <w:sz w:val="28"/>
          <w:szCs w:val="28"/>
          <w:lang w:val="es-BO"/>
        </w:rPr>
      </w:pPr>
    </w:p>
    <w:sectPr w:rsidR="00756E43" w:rsidRPr="00C14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23572"/>
    <w:multiLevelType w:val="hybridMultilevel"/>
    <w:tmpl w:val="473C1A1E"/>
    <w:lvl w:ilvl="0" w:tplc="388E2080">
      <w:start w:val="1"/>
      <w:numFmt w:val="decimal"/>
      <w:lvlText w:val="%1."/>
      <w:lvlJc w:val="left"/>
      <w:pPr>
        <w:ind w:left="927" w:hanging="360"/>
      </w:pPr>
      <w:rPr>
        <w:rFonts w:hint="default"/>
        <w:b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
    <w:nsid w:val="3A371BFF"/>
    <w:multiLevelType w:val="hybridMultilevel"/>
    <w:tmpl w:val="6680934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A96"/>
    <w:rsid w:val="00072B63"/>
    <w:rsid w:val="003B56C9"/>
    <w:rsid w:val="00476A1D"/>
    <w:rsid w:val="004A2B86"/>
    <w:rsid w:val="004C667A"/>
    <w:rsid w:val="006A6FB7"/>
    <w:rsid w:val="006C6E85"/>
    <w:rsid w:val="00722A96"/>
    <w:rsid w:val="00756E43"/>
    <w:rsid w:val="007A7A81"/>
    <w:rsid w:val="00BA1178"/>
    <w:rsid w:val="00C143A8"/>
    <w:rsid w:val="00C23988"/>
    <w:rsid w:val="00C721FE"/>
    <w:rsid w:val="00D41192"/>
    <w:rsid w:val="00E470FF"/>
    <w:rsid w:val="00EE72AD"/>
    <w:rsid w:val="00F17596"/>
    <w:rsid w:val="00F6284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596"/>
    <w:pPr>
      <w:ind w:left="720"/>
      <w:contextualSpacing/>
    </w:pPr>
  </w:style>
  <w:style w:type="table" w:styleId="TableGrid">
    <w:name w:val="Table Grid"/>
    <w:basedOn w:val="TableNormal"/>
    <w:rsid w:val="00C143A8"/>
    <w:pPr>
      <w:spacing w:after="0" w:line="240" w:lineRule="auto"/>
      <w:jc w:val="left"/>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596"/>
    <w:pPr>
      <w:ind w:left="720"/>
      <w:contextualSpacing/>
    </w:pPr>
  </w:style>
  <w:style w:type="table" w:styleId="TableGrid">
    <w:name w:val="Table Grid"/>
    <w:basedOn w:val="TableNormal"/>
    <w:rsid w:val="00C143A8"/>
    <w:pPr>
      <w:spacing w:after="0" w:line="240" w:lineRule="auto"/>
      <w:jc w:val="left"/>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TotalTime>
  <Pages>2</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8</cp:revision>
  <dcterms:created xsi:type="dcterms:W3CDTF">2016-07-13T08:20:00Z</dcterms:created>
  <dcterms:modified xsi:type="dcterms:W3CDTF">2016-07-22T08:06:00Z</dcterms:modified>
</cp:coreProperties>
</file>